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46AE" w:rsidRPr="003A46AE" w:rsidRDefault="003A46AE" w:rsidP="003A46A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53434"/>
          <w:sz w:val="26"/>
          <w:szCs w:val="26"/>
          <w:lang w:eastAsia="ru-RU"/>
        </w:rPr>
      </w:pPr>
      <w:r w:rsidRPr="003A46AE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>«Нет такой стороны воспитания, на которую обстановка не оказывала бы влияния, нет способности, которая не находилась бы в прямой зависимости от непосредственно окружающего  ребенка мира… Тот</w:t>
      </w:r>
      <w:proofErr w:type="gramStart"/>
      <w:r w:rsidRPr="003A46AE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 xml:space="preserve"> ,</w:t>
      </w:r>
      <w:proofErr w:type="gramEnd"/>
      <w:r w:rsidRPr="003A46AE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 xml:space="preserve"> кому удастся создать такую обстановку, облегчит свой труд в высшей степени. Среди нее ребенок будет жить – развиваться собственной самодовлеющей жизнью, его духовный рост будет совершенствоваться из самого себя, от природы…»</w:t>
      </w:r>
    </w:p>
    <w:p w:rsidR="003A46AE" w:rsidRPr="003A46AE" w:rsidRDefault="003A46AE" w:rsidP="003A46A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53434"/>
          <w:sz w:val="26"/>
          <w:szCs w:val="26"/>
          <w:lang w:eastAsia="ru-RU"/>
        </w:rPr>
      </w:pPr>
      <w:r w:rsidRPr="003A46AE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>Е. И. Тихеева    </w:t>
      </w:r>
    </w:p>
    <w:p w:rsidR="003A46AE" w:rsidRPr="003A46AE" w:rsidRDefault="003A46AE" w:rsidP="003A46A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53434"/>
          <w:sz w:val="26"/>
          <w:szCs w:val="26"/>
          <w:lang w:eastAsia="ru-RU"/>
        </w:rPr>
      </w:pPr>
      <w:r w:rsidRPr="003A46AE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 xml:space="preserve">Одно из важных условий </w:t>
      </w:r>
      <w:proofErr w:type="spellStart"/>
      <w:proofErr w:type="gramStart"/>
      <w:r w:rsidRPr="003A46AE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>воспитательно</w:t>
      </w:r>
      <w:proofErr w:type="spellEnd"/>
      <w:r w:rsidRPr="003A46AE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 xml:space="preserve"> – образовательной</w:t>
      </w:r>
      <w:proofErr w:type="gramEnd"/>
      <w:r w:rsidRPr="003A46AE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 xml:space="preserve"> работы в дошкольном учреждении – правильная организация предметно – развивающей предметной  среды. Правильно организованная развивающая среда позволит каждому ребенку найти свое занятие по душе, поверить в свои силы и способности, научиться взаимодействовать с педагогами и сверстниками, понимать и оценивать их чувства и поступки, а ведь именно это и лежит в основе развивающего обучения. Развивающая предметная среда является основным средством  формирования личности ребенка и является основным источником его знаний и социального опыта. Среда, окружающая детей в детском саду, должна обеспечивать безопасность их жизни, способствовать укреплению здоровья и закаливанию организма каждого из них. Организация предметно – развивающей среды в нашем  детском саду несет эффективность воспитательного воздействия, направленного на формирование у детей активного познавательного отношения к окружающему миру предметов, людей, природы. Она  формируется  с учетом определенных принципов, разработанных в работах ведущих педагогов, в частности  - с учетом возраста детей. Поскольку каждая возрастная группа обладает своими специфическими </w:t>
      </w:r>
      <w:proofErr w:type="spellStart"/>
      <w:proofErr w:type="gramStart"/>
      <w:r w:rsidRPr="003A46AE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>психолого</w:t>
      </w:r>
      <w:proofErr w:type="spellEnd"/>
      <w:r w:rsidRPr="003A46AE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 xml:space="preserve"> – педагогическими</w:t>
      </w:r>
      <w:proofErr w:type="gramEnd"/>
      <w:r w:rsidRPr="003A46AE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 xml:space="preserve"> характеристиками.  </w:t>
      </w:r>
    </w:p>
    <w:p w:rsidR="003A46AE" w:rsidRPr="003A46AE" w:rsidRDefault="003A46AE" w:rsidP="003A46A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53434"/>
          <w:sz w:val="26"/>
          <w:szCs w:val="26"/>
          <w:lang w:eastAsia="ru-RU"/>
        </w:rPr>
      </w:pPr>
      <w:r w:rsidRPr="003A46AE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 xml:space="preserve">Созданная в нашей группе предметно – развивающая среда соответствует требованиям ФГОС. Среда вызывает чувство радости, эмоционально – положительное отношение к детскому саду, желание посещать его, обогащать новыми впечатлениями и знаниями, побуждает к активной творческой деятельности, способствует интеллектуальному развитию детей. Каждый ребенок имеет свободный доступ к играм, игрушкам, материалам, пособиям, </w:t>
      </w:r>
      <w:proofErr w:type="gramStart"/>
      <w:r w:rsidRPr="003A46AE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>обеспечивающих</w:t>
      </w:r>
      <w:proofErr w:type="gramEnd"/>
      <w:r w:rsidRPr="003A46AE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 xml:space="preserve"> все виды деятельности, а также возможность свободно заниматься любимым делом. При организации среды в своей младшей группе я учитывала  тот факт, что дети этого возраста плохо реагируют на пространственные изменения обстановки и предпочитают в этом смысле стабильность. Поэтому оборудование в группе не часто</w:t>
      </w:r>
      <w:proofErr w:type="gramStart"/>
      <w:r w:rsidRPr="003A46AE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 xml:space="preserve"> ,</w:t>
      </w:r>
      <w:proofErr w:type="gramEnd"/>
      <w:r w:rsidRPr="003A46AE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 xml:space="preserve"> а лишь эпизодически, меняло свое место. Важно помнить, что в младшем возрасте формируются сенсорные способности детей, поэтому мною создавались условия для развития анализаторов. Создавая предметно  - развивающую среду во второй младшей группе, я опиралась на принцип активности, стабильности, гибкого зонирования. Организуя РППС, я создавала  условия </w:t>
      </w:r>
      <w:r w:rsidRPr="003A46AE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lastRenderedPageBreak/>
        <w:t>для реализации содержания пяти образовательных областей основной образовательной программы через различные виды детской деятельности: игровая, коммуникативная, познавательно – исследовательская, восприятие художественной литературы и фольклора, самообслуживание и элементарный бытовой труд, конструирование, изобразительная, музыкально - театральная, двигательная. Размещение  оборудования по  игровым зонам позволяет детям объединяться подгруппами по общим интересам.</w:t>
      </w:r>
    </w:p>
    <w:p w:rsidR="003A46AE" w:rsidRPr="003A46AE" w:rsidRDefault="003A46AE" w:rsidP="003A46A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53434"/>
          <w:sz w:val="26"/>
          <w:szCs w:val="26"/>
          <w:lang w:eastAsia="ru-RU"/>
        </w:rPr>
      </w:pPr>
      <w:r w:rsidRPr="003A46AE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 xml:space="preserve">Пространство группы организовано в виде условно разграниченных зон – пространств, оснащенных достаточным количеством развивающих материалов </w:t>
      </w:r>
      <w:proofErr w:type="gramStart"/>
      <w:r w:rsidRPr="003A46AE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 xml:space="preserve">( </w:t>
      </w:r>
      <w:proofErr w:type="gramEnd"/>
      <w:r w:rsidRPr="003A46AE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>книги, игрушки, материалы для творчества, развивающее оборудование и пр.) Все предметы в пространствах доступны детям. Подобная организация пространства позволяет дошкольникам выбирать интересные для  себя занятия, чередовать их в течени</w:t>
      </w:r>
      <w:proofErr w:type="gramStart"/>
      <w:r w:rsidRPr="003A46AE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>и</w:t>
      </w:r>
      <w:proofErr w:type="gramEnd"/>
      <w:r w:rsidRPr="003A46AE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 xml:space="preserve"> дня, а мне, как педагогу, дает возможность эффективно организовать образовательный процесс с учетом индивидуальных особенностей детей. Оснащение пространств меняется в соответствии с тематическим планированием образовательного процесса. В качестве центров развития выступают:</w:t>
      </w:r>
    </w:p>
    <w:p w:rsidR="003A46AE" w:rsidRPr="003A46AE" w:rsidRDefault="003A46AE" w:rsidP="003A46A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53434"/>
          <w:sz w:val="26"/>
          <w:szCs w:val="26"/>
          <w:lang w:eastAsia="ru-RU"/>
        </w:rPr>
      </w:pPr>
      <w:r w:rsidRPr="003A46AE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>пространство для сюжетно – ролевых игр;</w:t>
      </w:r>
    </w:p>
    <w:p w:rsidR="003A46AE" w:rsidRPr="003A46AE" w:rsidRDefault="003A46AE" w:rsidP="003A46A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53434"/>
          <w:sz w:val="26"/>
          <w:szCs w:val="26"/>
          <w:lang w:eastAsia="ru-RU"/>
        </w:rPr>
      </w:pPr>
      <w:r w:rsidRPr="003A46AE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>книжный уголок;</w:t>
      </w:r>
    </w:p>
    <w:p w:rsidR="003A46AE" w:rsidRPr="003A46AE" w:rsidRDefault="003A46AE" w:rsidP="003A46A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53434"/>
          <w:sz w:val="26"/>
          <w:szCs w:val="26"/>
          <w:lang w:eastAsia="ru-RU"/>
        </w:rPr>
      </w:pPr>
      <w:r w:rsidRPr="003A46AE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>зона для настольно – печатных игр;</w:t>
      </w:r>
    </w:p>
    <w:p w:rsidR="003A46AE" w:rsidRPr="003A46AE" w:rsidRDefault="003A46AE" w:rsidP="003A46A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53434"/>
          <w:sz w:val="26"/>
          <w:szCs w:val="26"/>
          <w:lang w:eastAsia="ru-RU"/>
        </w:rPr>
      </w:pPr>
      <w:r w:rsidRPr="003A46AE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 xml:space="preserve">выставка </w:t>
      </w:r>
      <w:proofErr w:type="gramStart"/>
      <w:r w:rsidRPr="003A46AE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 xml:space="preserve">( </w:t>
      </w:r>
      <w:proofErr w:type="gramEnd"/>
      <w:r w:rsidRPr="003A46AE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>детского рисунка, детского творчества, изделий народных мастеров и т. д.);</w:t>
      </w:r>
    </w:p>
    <w:p w:rsidR="003A46AE" w:rsidRPr="003A46AE" w:rsidRDefault="003A46AE" w:rsidP="003A46A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53434"/>
          <w:sz w:val="26"/>
          <w:szCs w:val="26"/>
          <w:lang w:eastAsia="ru-RU"/>
        </w:rPr>
      </w:pPr>
      <w:r w:rsidRPr="003A46AE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 xml:space="preserve">уголок природы </w:t>
      </w:r>
      <w:proofErr w:type="gramStart"/>
      <w:r w:rsidRPr="003A46AE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 xml:space="preserve">( </w:t>
      </w:r>
      <w:proofErr w:type="gramEnd"/>
      <w:r w:rsidRPr="003A46AE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>наблюдений за природой);</w:t>
      </w:r>
    </w:p>
    <w:p w:rsidR="003A46AE" w:rsidRPr="003A46AE" w:rsidRDefault="00E76A5C" w:rsidP="003A46A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53434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 xml:space="preserve">уголок здоровья, </w:t>
      </w:r>
      <w:r w:rsidR="003A46AE" w:rsidRPr="003A46AE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>спортивный уголок;</w:t>
      </w:r>
    </w:p>
    <w:p w:rsidR="003A46AE" w:rsidRPr="003A46AE" w:rsidRDefault="003A46AE" w:rsidP="003A46A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53434"/>
          <w:sz w:val="26"/>
          <w:szCs w:val="26"/>
          <w:lang w:eastAsia="ru-RU"/>
        </w:rPr>
      </w:pPr>
      <w:r w:rsidRPr="003A46AE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>пространства для разнообразных видов самостоятельной деятельности детей – конструктивной, изобразительной, музыкальной, театральной и др.);</w:t>
      </w:r>
    </w:p>
    <w:p w:rsidR="003A46AE" w:rsidRPr="003A46AE" w:rsidRDefault="003A46AE" w:rsidP="003A46A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53434"/>
          <w:sz w:val="26"/>
          <w:szCs w:val="26"/>
          <w:lang w:eastAsia="ru-RU"/>
        </w:rPr>
      </w:pPr>
      <w:r w:rsidRPr="003A46AE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>игровой уголок (с игрушками, строительным материалом);</w:t>
      </w:r>
    </w:p>
    <w:p w:rsidR="003A46AE" w:rsidRPr="003A46AE" w:rsidRDefault="003A46AE" w:rsidP="003A46A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53434"/>
          <w:sz w:val="26"/>
          <w:szCs w:val="26"/>
          <w:lang w:eastAsia="ru-RU"/>
        </w:rPr>
      </w:pPr>
      <w:r w:rsidRPr="003A46AE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>уголок изобразительной деятельности</w:t>
      </w:r>
      <w:r w:rsidR="00E76A5C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>.</w:t>
      </w:r>
    </w:p>
    <w:p w:rsidR="0051327A" w:rsidRDefault="003A46AE" w:rsidP="003A46A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</w:pPr>
      <w:r w:rsidRPr="003A46AE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>В уголке природы я решаю задачи экологического воспитания и образования детей, воспитываю у них  любовь и бережное отношение к природе. В нем находятся комнатные растения</w:t>
      </w:r>
      <w:r w:rsidR="00E76A5C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 xml:space="preserve">, </w:t>
      </w:r>
      <w:r w:rsidRPr="003A46AE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>подобраны картинки по временам года, муляжи и картинки с изображением овощей, фруктов, картинки и фотографии разных животных, птиц, ягод</w:t>
      </w:r>
      <w:proofErr w:type="gramStart"/>
      <w:r w:rsidRPr="003A46AE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 xml:space="preserve"> ,</w:t>
      </w:r>
      <w:proofErr w:type="gramEnd"/>
      <w:r w:rsidRPr="003A46AE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 xml:space="preserve"> насекомых и т.д. </w:t>
      </w:r>
    </w:p>
    <w:p w:rsidR="0051327A" w:rsidRDefault="0051327A" w:rsidP="00EF06F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</w:pPr>
      <w:r w:rsidRPr="0051327A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drawing>
          <wp:inline distT="0" distB="0" distL="0" distR="0">
            <wp:extent cx="2943225" cy="1552575"/>
            <wp:effectExtent l="19050" t="0" r="9525" b="0"/>
            <wp:docPr id="19" name="Рисунок 10" descr="C:\Users\1\AppData\Local\Temp\Rar$DRa6528.29223\IMG-20190503-WA003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AppData\Local\Temp\Rar$DRa6528.29223\IMG-20190503-WA0031-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4869" cy="15534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7C6F" w:rsidRPr="003A46AE" w:rsidRDefault="003A46AE" w:rsidP="003A46A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53434"/>
          <w:sz w:val="26"/>
          <w:szCs w:val="26"/>
          <w:lang w:eastAsia="ru-RU"/>
        </w:rPr>
      </w:pPr>
      <w:proofErr w:type="gramStart"/>
      <w:r w:rsidRPr="003A46AE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lastRenderedPageBreak/>
        <w:t>Изготовлены поделки из природного материала; материал для организации экспериментирования: стаканчики, зеркала, лупы, воронки, ситечки, трубочки, песочные часы, фонарик, природный и бросовый материал, вата, бумага разных сортов, лейки, распылитель для цветов, палочки для рыхления земли.</w:t>
      </w:r>
      <w:proofErr w:type="gramEnd"/>
    </w:p>
    <w:p w:rsidR="003A46AE" w:rsidRDefault="003A46AE" w:rsidP="003A46A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</w:pPr>
      <w:r w:rsidRPr="003A46AE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>Дети нашей группы учатся называть растения и называть их  основные части. Я разместила в уголке растения с ярко выраженными основными частями. Под моим руководством дети научились поливать растения, правильно держать лейку и лить воду аккуратно. Дети работают в специальных фартучках.</w:t>
      </w:r>
    </w:p>
    <w:p w:rsidR="0051327A" w:rsidRPr="003A46AE" w:rsidRDefault="0051327A" w:rsidP="0074731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53434"/>
          <w:sz w:val="26"/>
          <w:szCs w:val="26"/>
          <w:lang w:eastAsia="ru-RU"/>
        </w:rPr>
      </w:pPr>
      <w:r w:rsidRPr="0051327A">
        <w:rPr>
          <w:rFonts w:ascii="Times New Roman" w:eastAsia="Times New Roman" w:hAnsi="Times New Roman" w:cs="Times New Roman"/>
          <w:color w:val="353434"/>
          <w:sz w:val="26"/>
          <w:szCs w:val="26"/>
          <w:lang w:eastAsia="ru-RU"/>
        </w:rPr>
        <w:drawing>
          <wp:inline distT="0" distB="0" distL="0" distR="0">
            <wp:extent cx="2543175" cy="2238375"/>
            <wp:effectExtent l="19050" t="0" r="9525" b="0"/>
            <wp:docPr id="17" name="Рисунок 3" descr="C:\Users\1\AppData\Local\Temp\Rar$DRa6528.29223\IMG-20190503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AppData\Local\Temp\Rar$DRa6528.29223\IMG-20190503-WA002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1267" cy="22454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1327A">
        <w:rPr>
          <w:rFonts w:ascii="Times New Roman" w:eastAsia="Times New Roman" w:hAnsi="Times New Roman" w:cs="Times New Roman"/>
          <w:color w:val="353434"/>
          <w:sz w:val="26"/>
          <w:szCs w:val="26"/>
          <w:lang w:eastAsia="ru-RU"/>
        </w:rPr>
        <w:drawing>
          <wp:inline distT="0" distB="0" distL="0" distR="0">
            <wp:extent cx="2543175" cy="2314575"/>
            <wp:effectExtent l="19050" t="0" r="9525" b="0"/>
            <wp:docPr id="18" name="Рисунок 11" descr="C:\Users\1\AppData\Local\Temp\Rar$DRa6528.29223\IMG-20190503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\AppData\Local\Temp\Rar$DRa6528.29223\IMG-20190503-WA003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4985" cy="2316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46AE" w:rsidRDefault="003A46AE" w:rsidP="003A46A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</w:pPr>
      <w:r w:rsidRPr="003A46AE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>В уголке сенсорного развития  у детей развивается мышление и пальчиковая моторика; осваиваю</w:t>
      </w:r>
      <w:r w:rsidR="00E76A5C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>тся операции вкладывания, налож</w:t>
      </w:r>
      <w:r w:rsidRPr="003A46AE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>ения, соединения частей в целое; развивается зрительное восприятие и внимание; формируются обследовательские навыки. Я знакомлю детей с геометрическими фигурами и формами предметов; обучаю группировке предметов по цвету, размеру, форме, помогаю выявлять отношения групп по количеству и числ</w:t>
      </w:r>
      <w:proofErr w:type="gramStart"/>
      <w:r w:rsidRPr="003A46AE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>у(</w:t>
      </w:r>
      <w:proofErr w:type="gramEnd"/>
      <w:r w:rsidRPr="003A46AE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 xml:space="preserve"> много, мало, один и т.д.), развиваю способности использовать речь для определения смысла своих действий; формирую умения группировать предметы, последовательно составлять картинки, работаю над активным словарем детей; формирую умения описывать и называть предметы на картинках; знакомлю с видами транспорта, светофором, наземным переходом; с профессиями взрослых; организую деятельность с развивающими пособиями.</w:t>
      </w:r>
    </w:p>
    <w:p w:rsidR="0074731F" w:rsidRDefault="0074731F" w:rsidP="0074731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</w:pPr>
      <w:r w:rsidRPr="0074731F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lastRenderedPageBreak/>
        <w:drawing>
          <wp:inline distT="0" distB="0" distL="0" distR="0">
            <wp:extent cx="2838450" cy="1752600"/>
            <wp:effectExtent l="19050" t="0" r="0" b="0"/>
            <wp:docPr id="20" name="Рисунок 9" descr="C:\Users\1\AppData\Local\Temp\Rar$DRa6528.29223\IMG-20190503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AppData\Local\Temp\Rar$DRa6528.29223\IMG-20190503-WA0030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7118" cy="17517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46AE" w:rsidRPr="003A46AE" w:rsidRDefault="003A46AE" w:rsidP="003A46A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53434"/>
          <w:sz w:val="26"/>
          <w:szCs w:val="26"/>
          <w:lang w:eastAsia="ru-RU"/>
        </w:rPr>
      </w:pPr>
      <w:r w:rsidRPr="003A46AE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>Оборудование и материалы, которые имеются в уголке:</w:t>
      </w:r>
    </w:p>
    <w:p w:rsidR="003A46AE" w:rsidRPr="003A46AE" w:rsidRDefault="003A46AE" w:rsidP="003A46A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53434"/>
          <w:sz w:val="26"/>
          <w:szCs w:val="26"/>
          <w:lang w:eastAsia="ru-RU"/>
        </w:rPr>
      </w:pPr>
      <w:r w:rsidRPr="003A46AE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>крупная и мелкая мозаика, объ</w:t>
      </w:r>
      <w:r w:rsidR="00E76A5C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>е</w:t>
      </w:r>
      <w:r w:rsidRPr="003A46AE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>мные вкладыши, сборные игрушки, пирамидки, игры на шнуровку, рамки- вкладыши, кубики с картинками и т.д. Имеется магнитная доска с магнитами с картинками, геометрическими фигурами; полотно с изображением дорог, перехода, светофор, набор машин разного размера, фигурки людей  и животных, наборы картинок предметных и сюж</w:t>
      </w:r>
      <w:r w:rsidR="00E76A5C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>етных. Дети очень любят игры «Светофор», «</w:t>
      </w:r>
      <w:r w:rsidRPr="003A46AE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 xml:space="preserve">Мозаика», « Вкладыши», « </w:t>
      </w:r>
      <w:proofErr w:type="spellStart"/>
      <w:r w:rsidRPr="003A46AE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>Пазлы</w:t>
      </w:r>
      <w:proofErr w:type="spellEnd"/>
      <w:r w:rsidRPr="003A46AE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>» и другие. Материал я использую как на занятиях, так и для индивидуальной работы с детьми.</w:t>
      </w:r>
    </w:p>
    <w:p w:rsidR="003A46AE" w:rsidRPr="003A46AE" w:rsidRDefault="003A46AE" w:rsidP="003A46A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53434"/>
          <w:sz w:val="26"/>
          <w:szCs w:val="26"/>
          <w:lang w:eastAsia="ru-RU"/>
        </w:rPr>
      </w:pPr>
      <w:r w:rsidRPr="003A46AE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>В книжном уголке я учу своих воспитанников умению бережно обращаться с книгой, формирую навыки слушания, формирую и расширяю представление об окружающем. У нас в уголке имеется стеллаж для книг, книжки по программе, любимые книжки детей, книжки -  малышки, книжки – панорамы, книжки – игрушки, альбомы для рассматривания по темам и содержанию, соответствующим возрасту. Мои малыши любят, когда мы читаем с ними книги и рассматриваем картинки, поэтому у нас много яркой, красочной и интересной литературы.</w:t>
      </w:r>
    </w:p>
    <w:p w:rsidR="008A13A4" w:rsidRDefault="003A46AE" w:rsidP="008A13A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</w:pPr>
      <w:r w:rsidRPr="003A46AE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>Уголок изобразительной деятельности служит для развития эстетических чувств детей, художественного восприятия, помогает вызвать эмоциональный отклик детей на отдельные эстетические свойства и качества предметов и явлений окружающей действительности.</w:t>
      </w:r>
      <w:r w:rsidR="00D07C6F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 xml:space="preserve"> </w:t>
      </w:r>
      <w:proofErr w:type="gramStart"/>
      <w:r w:rsidRPr="003A46AE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>Д</w:t>
      </w:r>
      <w:proofErr w:type="gramEnd"/>
      <w:r w:rsidRPr="003A46AE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 xml:space="preserve">ети любят рисовать, лепить, клеить – заниматься практической деятельностью. Моей целью было – снабдить  уголок всеми необходимыми материалами и оборудованием. Разные виды </w:t>
      </w:r>
      <w:proofErr w:type="gramStart"/>
      <w:r w:rsidRPr="003A46AE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>изо</w:t>
      </w:r>
      <w:proofErr w:type="gramEnd"/>
      <w:r w:rsidRPr="003A46AE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 xml:space="preserve"> - материалов имеются в достаточном количестве. Для выставки работ детей я приготовила специальные рамки.</w:t>
      </w:r>
      <w:r w:rsidR="008A13A4" w:rsidRPr="008A13A4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 xml:space="preserve"> </w:t>
      </w:r>
    </w:p>
    <w:p w:rsidR="0074731F" w:rsidRDefault="0074731F" w:rsidP="00FB546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</w:pPr>
      <w:r w:rsidRPr="0074731F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lastRenderedPageBreak/>
        <w:drawing>
          <wp:inline distT="0" distB="0" distL="0" distR="0">
            <wp:extent cx="2009774" cy="2247900"/>
            <wp:effectExtent l="19050" t="0" r="0" b="0"/>
            <wp:docPr id="21" name="Рисунок 4" descr="C:\Users\1\AppData\Local\Temp\Rar$DRa6528.29223\IMG-20190503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AppData\Local\Temp\Rar$DRa6528.29223\IMG-20190503-WA0025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1770" cy="22501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4731F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drawing>
          <wp:inline distT="0" distB="0" distL="0" distR="0">
            <wp:extent cx="2028825" cy="2247900"/>
            <wp:effectExtent l="19050" t="0" r="9525" b="0"/>
            <wp:docPr id="23" name="Рисунок 7" descr="C:\Users\1\AppData\Local\Temp\Rar$DRa6528.29223\IMG-20190503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AppData\Local\Temp\Rar$DRa6528.29223\IMG-20190503-WA002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0846" cy="22501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5468" w:rsidRDefault="00FB5468" w:rsidP="00FB546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</w:pPr>
      <w:r w:rsidRPr="00FB5468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drawing>
          <wp:inline distT="0" distB="0" distL="0" distR="0">
            <wp:extent cx="3190875" cy="3324225"/>
            <wp:effectExtent l="19050" t="0" r="9525" b="0"/>
            <wp:docPr id="24" name="Рисунок 8" descr="C:\Users\1\AppData\Local\Temp\Rar$DRa6528.29223\IMG-20190503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AppData\Local\Temp\Rar$DRa6528.29223\IMG-20190503-WA0029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7232" cy="33308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13A4" w:rsidRDefault="008A13A4" w:rsidP="008A13A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</w:pPr>
      <w:r w:rsidRPr="003A46AE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 xml:space="preserve">Яркий веселый  уголок физической культуры </w:t>
      </w:r>
      <w:r w:rsidR="00FB5468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 xml:space="preserve">и здоровья </w:t>
      </w:r>
      <w:r w:rsidRPr="003A46AE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 xml:space="preserve">помогает создать условия для занятий физическими упражнениями в группе, стимулирует желание детей заниматься двигательной деятельностью. Я стремлюсь воспитывать у детей осознанное отношение к своему здоровью; укрепляю у детей мышцы нижних и верхних конечностей, провожу мероприятия по профилактике плоскостопия, простудных заболеваний, укреплению мышц позвоночника, предупреждения </w:t>
      </w:r>
      <w:proofErr w:type="spellStart"/>
      <w:r w:rsidRPr="003A46AE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>скалиоза</w:t>
      </w:r>
      <w:proofErr w:type="spellEnd"/>
      <w:r w:rsidRPr="003A46AE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>. Для этих целей имеется различное  спортивное и специальное оборудование,  купленное и изготовленное  родителями и воспитателем.</w:t>
      </w:r>
    </w:p>
    <w:p w:rsidR="00FB5468" w:rsidRDefault="00FB5468" w:rsidP="008A13A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 xml:space="preserve">Также в уголке здоровья  не малое внимание уделяется чистоте, порядку, соблюдению норм гигиены. </w:t>
      </w:r>
    </w:p>
    <w:p w:rsidR="00FB5468" w:rsidRDefault="00FB5468" w:rsidP="00EF06F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</w:pPr>
      <w:r w:rsidRPr="00FB5468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lastRenderedPageBreak/>
        <w:drawing>
          <wp:inline distT="0" distB="0" distL="0" distR="0">
            <wp:extent cx="2686050" cy="2266950"/>
            <wp:effectExtent l="19050" t="0" r="0" b="0"/>
            <wp:docPr id="25" name="Рисунок 6" descr="C:\Users\1\AppData\Local\Temp\Rar$DRa6528.29223\IMG-20190503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AppData\Local\Temp\Rar$DRa6528.29223\IMG-20190503-WA0027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419" cy="22748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B5468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drawing>
          <wp:inline distT="0" distB="0" distL="0" distR="0">
            <wp:extent cx="2362200" cy="2368198"/>
            <wp:effectExtent l="19050" t="0" r="0" b="0"/>
            <wp:docPr id="29" name="Рисунок 15" descr="C:\Users\1\AppData\Local\Temp\Rar$DRa6528.29223\IMG-20190503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1\AppData\Local\Temp\Rar$DRa6528.29223\IMG-20190503-WA0036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605" cy="23776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13A4" w:rsidRPr="003A46AE" w:rsidRDefault="008A13A4" w:rsidP="00EF06F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53434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noProof/>
          <w:color w:val="353434"/>
          <w:sz w:val="26"/>
          <w:szCs w:val="26"/>
          <w:lang w:eastAsia="ru-RU"/>
        </w:rPr>
        <w:drawing>
          <wp:inline distT="0" distB="0" distL="0" distR="0">
            <wp:extent cx="3956603" cy="3077155"/>
            <wp:effectExtent l="19050" t="0" r="5797" b="0"/>
            <wp:docPr id="16" name="Рисунок 2" descr="C:\Users\1\Downloads\IMG-20190503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wnloads\IMG-20190503-WA0039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6703" cy="30772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13A4" w:rsidRDefault="008A13A4" w:rsidP="008A13A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</w:pPr>
      <w:proofErr w:type="gramStart"/>
      <w:r w:rsidRPr="003A46AE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>И</w:t>
      </w:r>
      <w:proofErr w:type="gramEnd"/>
      <w:r w:rsidRPr="003A46AE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 xml:space="preserve"> конечно же, при создании развивающего пространства в групповом </w:t>
      </w:r>
      <w:proofErr w:type="gramStart"/>
      <w:r w:rsidRPr="003A46AE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>помещении</w:t>
      </w:r>
      <w:proofErr w:type="gramEnd"/>
      <w:r w:rsidRPr="003A46AE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 xml:space="preserve"> нами учитывалась ведущая роль игровой деятельности. Среда имеет подвижные границы, чтобы каждая зона по мере необходимости включала всех желающих. Пространство для сюжетно – ролевой игры в нашей младшей группе носит развернутый характер. В основе замысла детской игры у  малышей находится предмет, поэтому я каждый раз обновляю игровую среду (постройки, игрушки, материалы и др.), чтобы пробудить у малышей желание ставить и решать игровую задачу. Центр сюжетно – ролевой игры  решает задачи: способствует возникновению игры, развивает умение выбирать роль, выполнять в игре несколько взаимосвязанных действий, формировать коммуникативные навыки в игре, развивать подражательные и творческие способности, дети учатся использовать строительный материал в игре. </w:t>
      </w:r>
      <w:proofErr w:type="gramStart"/>
      <w:r w:rsidRPr="003A46AE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>Оборудование и материалы, которые есть у нас в уголке: кукольная мебель для комнаты и кухни, гладильная доска, атрибуты для игры в « Дом», «</w:t>
      </w:r>
      <w:r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 xml:space="preserve"> Магазин», « Парикмахерская», «</w:t>
      </w:r>
      <w:r w:rsidRPr="003A46AE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 xml:space="preserve">Больница», « Водители» и др.;  куклы, игрушечные дикие </w:t>
      </w:r>
      <w:r w:rsidRPr="003A46AE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lastRenderedPageBreak/>
        <w:t>и домашние животные, герои мультфильмов; наборы кухонной и чайной посуды, овощей и фруктов;</w:t>
      </w:r>
      <w:proofErr w:type="gramEnd"/>
      <w:r w:rsidRPr="003A46AE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 xml:space="preserve"> разные виды машин, инструментов, кукольные коляски, одежда для </w:t>
      </w:r>
      <w:proofErr w:type="spellStart"/>
      <w:r w:rsidRPr="003A46AE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>ряжения</w:t>
      </w:r>
      <w:proofErr w:type="spellEnd"/>
      <w:r w:rsidRPr="003A46AE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 xml:space="preserve"> и др. Формируя игровую среду, я учитывала социально – психологические и возрастные особенности детей, регулировала поло – ролевую </w:t>
      </w:r>
      <w:proofErr w:type="spellStart"/>
      <w:r w:rsidRPr="003A46AE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>адресность</w:t>
      </w:r>
      <w:proofErr w:type="spellEnd"/>
      <w:r w:rsidRPr="003A46AE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 xml:space="preserve"> оборудования и материалов, исходя из реального количества в группе мальчиков и девочек. Мальчики любят строить, играть с </w:t>
      </w:r>
      <w:proofErr w:type="spellStart"/>
      <w:r w:rsidRPr="003A46AE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>Лего</w:t>
      </w:r>
      <w:proofErr w:type="spellEnd"/>
      <w:r w:rsidRPr="003A46AE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>. Из конструктора дети строят постройки, необходимые для обыгрывания сюжетов.</w:t>
      </w:r>
    </w:p>
    <w:p w:rsidR="00FB5468" w:rsidRPr="003A46AE" w:rsidRDefault="00FB5468" w:rsidP="00EF06F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53434"/>
          <w:sz w:val="26"/>
          <w:szCs w:val="26"/>
          <w:lang w:eastAsia="ru-RU"/>
        </w:rPr>
      </w:pPr>
      <w:r w:rsidRPr="00FB5468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drawing>
          <wp:inline distT="0" distB="0" distL="0" distR="0">
            <wp:extent cx="1905000" cy="2733675"/>
            <wp:effectExtent l="19050" t="0" r="0" b="0"/>
            <wp:docPr id="27" name="Рисунок 14" descr="C:\Users\1\AppData\Local\Temp\Rar$DRa6528.29223\IMG-20190503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1\AppData\Local\Temp\Rar$DRa6528.29223\IMG-20190503-WA0035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0322" cy="27413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13A4" w:rsidRDefault="008A13A4" w:rsidP="008A13A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</w:pPr>
      <w:r w:rsidRPr="003A46AE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 xml:space="preserve">Пространство для реализации разнообразных видов самостоятельной  деятельности наполнено различными материалами и пособиями: для музыкально – театральной деятельности, решающей задачи развития слухового восприятия и внимания, формирования исполнительских навыков, развития творчества детей на основе литературных, музыкальных произведений имеются звучащие игрушки, настольный  и пальчиковый театр, театр кукол, маски, набор музыкальных инструментов. Рядом находится уголок </w:t>
      </w:r>
      <w:proofErr w:type="spellStart"/>
      <w:r w:rsidRPr="003A46AE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>ряжения</w:t>
      </w:r>
      <w:proofErr w:type="spellEnd"/>
      <w:r w:rsidRPr="003A46AE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>. Дети любят эту зону. Музыкальные инструменты доставляют детям много радостных минут и развивают фонематический слух и чувство ритма. Я стараюсь знакомить малышей с различными видами театра. Встреча с куклой помогает детям расслабиться. Снять напряжение, создать радостную атмосферу.</w:t>
      </w:r>
    </w:p>
    <w:p w:rsidR="00FB5468" w:rsidRPr="003A46AE" w:rsidRDefault="00FB5468" w:rsidP="00EF06F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53434"/>
          <w:sz w:val="26"/>
          <w:szCs w:val="26"/>
          <w:lang w:eastAsia="ru-RU"/>
        </w:rPr>
      </w:pPr>
      <w:r w:rsidRPr="00FB5468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drawing>
          <wp:inline distT="0" distB="0" distL="0" distR="0">
            <wp:extent cx="2638425" cy="1876425"/>
            <wp:effectExtent l="19050" t="0" r="9525" b="0"/>
            <wp:docPr id="28" name="Рисунок 5" descr="C:\Users\1\AppData\Local\Temp\Rar$DRa6528.29223\IMG-20190503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AppData\Local\Temp\Rar$DRa6528.29223\IMG-20190503-WA0026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9545" cy="18772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13A4" w:rsidRPr="003A46AE" w:rsidRDefault="008A13A4" w:rsidP="008A13A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53434"/>
          <w:sz w:val="26"/>
          <w:szCs w:val="26"/>
          <w:lang w:eastAsia="ru-RU"/>
        </w:rPr>
      </w:pPr>
      <w:r w:rsidRPr="003A46AE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lastRenderedPageBreak/>
        <w:t xml:space="preserve">В приемной для родителей оформлен информационный уголок, в котором  размещается тактическая информация: режим дня, задачи и содержание </w:t>
      </w:r>
      <w:proofErr w:type="spellStart"/>
      <w:proofErr w:type="gramStart"/>
      <w:r w:rsidRPr="003A46AE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>воспитательно</w:t>
      </w:r>
      <w:proofErr w:type="spellEnd"/>
      <w:r w:rsidRPr="003A46AE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 xml:space="preserve"> – образовательной</w:t>
      </w:r>
      <w:proofErr w:type="gramEnd"/>
      <w:r w:rsidRPr="003A46AE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 xml:space="preserve"> работы с детьми, организованная образовательная деятельность с детьми, сведения о возрастных особенностях и т.д. Оперативная стендовая информация, наиболее востребованная родителями,  включает сведения об ожидаемых или уже прошедших событиях в группе.  Эта информация постоянно нами обновляется. В специальную папку помещаются консультации для родителей, запланированные   на год. В определенном месте выставляются работы детей по изобразительной деятельности. В виде папки – раскладушки доступен родителям план организованной деятельности с детьми на месяц.</w:t>
      </w:r>
    </w:p>
    <w:p w:rsidR="008A13A4" w:rsidRPr="003A46AE" w:rsidRDefault="008A13A4" w:rsidP="008A13A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53434"/>
          <w:sz w:val="26"/>
          <w:szCs w:val="26"/>
          <w:lang w:eastAsia="ru-RU"/>
        </w:rPr>
      </w:pPr>
      <w:r w:rsidRPr="003A46AE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>Большую часть в теплое время дети проводят на прогулке. Участок – обязательный элемент дошкольного учреждения. Правильно спланированный и хорошо оборудованный участок создает  благоприятные условия для всестороннего гармоничного развития ребенка.</w:t>
      </w:r>
    </w:p>
    <w:p w:rsidR="008A13A4" w:rsidRPr="003A46AE" w:rsidRDefault="008A13A4" w:rsidP="008A13A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53434"/>
          <w:sz w:val="26"/>
          <w:szCs w:val="26"/>
          <w:lang w:eastAsia="ru-RU"/>
        </w:rPr>
      </w:pPr>
      <w:r w:rsidRPr="003A46AE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 xml:space="preserve">         </w:t>
      </w:r>
      <w:proofErr w:type="gramStart"/>
      <w:r w:rsidRPr="003A46AE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>Участок оснащен ярким оборудованием:  игровой дом, лабиринт – дом, машина, скамьи, песочница, жираф для метания мяча, мини – кл</w:t>
      </w:r>
      <w:r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>умба  в виде бегемота.</w:t>
      </w:r>
      <w:proofErr w:type="gramEnd"/>
      <w:r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 xml:space="preserve"> Яркий, «</w:t>
      </w:r>
      <w:r w:rsidRPr="003A46AE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>веселый» участок создает неповторимый детский колорит, радует глаз детей, родителей и гостей детского сада. Родители весной принесли рассаду для цветов, а мы с детьми ухаживали за ней: поливали, рыхлили почву. Клумба одарила нас красивыми цветами. Природа оставляет глубокий след в душе ребенка, воздействуя на его чувства буйством красок, многообразием, динамичностью. На прогулке дети получают знания, обогащают уже имеющиеся. Я учу их знать, любить и беречь природу, формирую и учу понимать простейшие взаимосвязи и обязательно знакомлю с правилами поведения в природе.</w:t>
      </w:r>
    </w:p>
    <w:p w:rsidR="008A13A4" w:rsidRPr="003A46AE" w:rsidRDefault="008A13A4" w:rsidP="008A13A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53434"/>
          <w:sz w:val="26"/>
          <w:szCs w:val="26"/>
          <w:lang w:eastAsia="ru-RU"/>
        </w:rPr>
      </w:pPr>
      <w:r w:rsidRPr="003A46AE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>В нашей группе создана достаточная предметно – пространственная среда, которая служит интересам и потребностям каждого ребенка. Особое внимание мы уделяем созданию условий для легкой адаптации детей с целью снижения уровня тревожности каждого ребенка. Предметно – пространственная среда группы создает комфортное настроение, способствует эмоциональному благополучию детей. Дети очень восприимчивы к окружающему, поэтому вся обстановка группы имеет большое воспитательное значение.</w:t>
      </w:r>
    </w:p>
    <w:p w:rsidR="003A46AE" w:rsidRDefault="003A46AE" w:rsidP="003A46A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</w:pPr>
    </w:p>
    <w:p w:rsidR="00D07C6F" w:rsidRPr="003A46AE" w:rsidRDefault="00D07C6F" w:rsidP="003A46A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53434"/>
          <w:sz w:val="26"/>
          <w:szCs w:val="26"/>
          <w:lang w:eastAsia="ru-RU"/>
        </w:rPr>
      </w:pPr>
    </w:p>
    <w:p w:rsidR="00C66665" w:rsidRPr="003A46AE" w:rsidRDefault="00C66665">
      <w:pPr>
        <w:rPr>
          <w:rFonts w:ascii="Times New Roman" w:hAnsi="Times New Roman" w:cs="Times New Roman"/>
        </w:rPr>
      </w:pPr>
    </w:p>
    <w:sectPr w:rsidR="00C66665" w:rsidRPr="003A46AE" w:rsidSect="00C666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7178AA"/>
    <w:multiLevelType w:val="multilevel"/>
    <w:tmpl w:val="A4DE8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0"/>
  <w:proofState w:spelling="clean" w:grammar="clean"/>
  <w:defaultTabStop w:val="708"/>
  <w:characterSpacingControl w:val="doNotCompress"/>
  <w:compat/>
  <w:rsids>
    <w:rsidRoot w:val="003A46AE"/>
    <w:rsid w:val="003A46AE"/>
    <w:rsid w:val="0051327A"/>
    <w:rsid w:val="0074731F"/>
    <w:rsid w:val="008A13A4"/>
    <w:rsid w:val="00C66665"/>
    <w:rsid w:val="00D07C6F"/>
    <w:rsid w:val="00E76A5C"/>
    <w:rsid w:val="00EF06FE"/>
    <w:rsid w:val="00FB54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66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A46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07C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7C6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089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8</Pages>
  <Words>1929</Words>
  <Characters>10996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2019-05-05T08:36:00Z</dcterms:created>
  <dcterms:modified xsi:type="dcterms:W3CDTF">2019-05-05T11:43:00Z</dcterms:modified>
</cp:coreProperties>
</file>